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rPr>
      </w:pPr>
      <w:r w:rsidDel="00000000" w:rsidR="00000000" w:rsidRPr="00000000">
        <w:rPr>
          <w:rtl w:val="0"/>
        </w:rPr>
      </w:r>
    </w:p>
    <w:p w:rsidR="00000000" w:rsidDel="00000000" w:rsidP="00000000" w:rsidRDefault="00000000" w:rsidRPr="00000000" w14:paraId="00000002">
      <w:pPr>
        <w:pStyle w:val="Heading4"/>
        <w:ind w:left="0" w:firstLine="0"/>
        <w:rPr>
          <w:rFonts w:ascii="Arial" w:cs="Arial" w:eastAsia="Arial" w:hAnsi="Arial"/>
          <w:sz w:val="32"/>
          <w:szCs w:val="32"/>
        </w:rPr>
      </w:pPr>
      <w:r w:rsidDel="00000000" w:rsidR="00000000" w:rsidRPr="00000000">
        <w:rPr>
          <w:rFonts w:ascii="Arial" w:cs="Arial" w:eastAsia="Arial" w:hAnsi="Arial"/>
          <w:sz w:val="32"/>
          <w:szCs w:val="32"/>
          <w:rtl w:val="0"/>
        </w:rPr>
        <w:t xml:space="preserve">HPAC – Meeting Minutes </w:t>
      </w:r>
    </w:p>
    <w:p w:rsidR="00000000" w:rsidDel="00000000" w:rsidP="00000000" w:rsidRDefault="00000000" w:rsidRPr="00000000" w14:paraId="00000003">
      <w:pPr>
        <w:rPr>
          <w:rFonts w:ascii="Arial" w:cs="Arial" w:eastAsia="Arial" w:hAnsi="Arial"/>
          <w:smallCaps w:val="1"/>
        </w:rPr>
      </w:pPr>
      <w:r w:rsidDel="00000000" w:rsidR="00000000" w:rsidRPr="00000000">
        <w:rPr>
          <w:rtl w:val="0"/>
        </w:rPr>
      </w:r>
    </w:p>
    <w:p w:rsidR="00000000" w:rsidDel="00000000" w:rsidP="00000000" w:rsidRDefault="00000000" w:rsidRPr="00000000" w14:paraId="00000004">
      <w:pPr>
        <w:rPr>
          <w:rFonts w:ascii="Arial" w:cs="Arial" w:eastAsia="Arial" w:hAnsi="Arial"/>
          <w:smallCaps w:val="1"/>
          <w:sz w:val="22"/>
          <w:szCs w:val="22"/>
        </w:rPr>
      </w:pPr>
      <w:r w:rsidDel="00000000" w:rsidR="00000000" w:rsidRPr="00000000">
        <w:rPr>
          <w:rFonts w:ascii="Arial" w:cs="Arial" w:eastAsia="Arial" w:hAnsi="Arial"/>
          <w:smallCaps w:val="1"/>
          <w:rtl w:val="0"/>
        </w:rPr>
        <w:t xml:space="preserve">Date: 3-27-19</w:t>
      </w:r>
      <w:r w:rsidDel="00000000" w:rsidR="00000000" w:rsidRPr="00000000">
        <w:rPr>
          <w:rtl w:val="0"/>
        </w:rPr>
      </w:r>
    </w:p>
    <w:p w:rsidR="00000000" w:rsidDel="00000000" w:rsidP="00000000" w:rsidRDefault="00000000" w:rsidRPr="00000000" w14:paraId="00000005">
      <w:pPr>
        <w:pBdr>
          <w:bottom w:color="000000" w:space="1" w:sz="4" w:val="single"/>
        </w:pBdr>
        <w:rPr>
          <w:rFonts w:ascii="Arial" w:cs="Arial" w:eastAsia="Arial" w:hAnsi="Arial"/>
          <w:smallCaps w:val="1"/>
          <w:sz w:val="22"/>
          <w:szCs w:val="22"/>
        </w:rPr>
      </w:pP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tl w:val="0"/>
        </w:rPr>
      </w:r>
    </w:p>
    <w:p w:rsidR="00000000" w:rsidDel="00000000" w:rsidP="00000000" w:rsidRDefault="00000000" w:rsidRPr="00000000" w14:paraId="00000007">
      <w:pPr>
        <w:shd w:fill="ffffff" w:val="clear"/>
        <w:rPr>
          <w:rFonts w:ascii="Arial" w:cs="Arial" w:eastAsia="Arial" w:hAnsi="Arial"/>
          <w:i w:val="1"/>
          <w:color w:val="1e1c1c"/>
        </w:rPr>
      </w:pPr>
      <w:r w:rsidDel="00000000" w:rsidR="00000000" w:rsidRPr="00000000">
        <w:rPr>
          <w:rFonts w:ascii="Arial" w:cs="Arial" w:eastAsia="Arial" w:hAnsi="Arial"/>
          <w:i w:val="1"/>
          <w:rtl w:val="0"/>
        </w:rPr>
        <w:t xml:space="preserve">Steering Committee — </w:t>
      </w:r>
      <w:r w:rsidDel="00000000" w:rsidR="00000000" w:rsidRPr="00000000">
        <w:rPr>
          <w:rFonts w:ascii="Arial" w:cs="Arial" w:eastAsia="Arial" w:hAnsi="Arial"/>
          <w:i w:val="1"/>
          <w:color w:val="1e1c1c"/>
          <w:rtl w:val="0"/>
        </w:rPr>
        <w:t xml:space="preserve">Chair: Gunner Scott; Vice Chair: Craig Rankin; Secretary: Chris Kallin</w:t>
      </w:r>
      <w:r w:rsidDel="00000000" w:rsidR="00000000" w:rsidRPr="00000000">
        <w:rPr>
          <w:rFonts w:ascii="Arial" w:cs="Arial" w:eastAsia="Arial" w:hAnsi="Arial"/>
          <w:i w:val="1"/>
          <w:color w:val="222222"/>
          <w:rtl w:val="0"/>
        </w:rPr>
        <w:t xml:space="preserve">;</w:t>
      </w:r>
      <w:r w:rsidDel="00000000" w:rsidR="00000000" w:rsidRPr="00000000">
        <w:rPr>
          <w:rFonts w:ascii="Arial" w:cs="Arial" w:eastAsia="Arial" w:hAnsi="Arial"/>
          <w:i w:val="1"/>
          <w:color w:val="1e1c1c"/>
          <w:rtl w:val="0"/>
        </w:rPr>
        <w:t xml:space="preserve"> Treasurer: Michelle Glassley (2018)</w:t>
      </w:r>
    </w:p>
    <w:p w:rsidR="00000000" w:rsidDel="00000000" w:rsidP="00000000" w:rsidRDefault="00000000" w:rsidRPr="00000000" w14:paraId="00000008">
      <w:pPr>
        <w:shd w:fill="ffffff" w:val="clear"/>
        <w:rPr>
          <w:rFonts w:ascii="Arial" w:cs="Arial" w:eastAsia="Arial" w:hAnsi="Arial"/>
          <w:i w:val="1"/>
          <w:color w:val="1e1c1c"/>
        </w:rPr>
      </w:pPr>
      <w:r w:rsidDel="00000000" w:rsidR="00000000" w:rsidRPr="00000000">
        <w:rPr>
          <w:rtl w:val="0"/>
        </w:rPr>
      </w:r>
    </w:p>
    <w:p w:rsidR="00000000" w:rsidDel="00000000" w:rsidP="00000000" w:rsidRDefault="00000000" w:rsidRPr="00000000" w14:paraId="00000009">
      <w:pPr>
        <w:shd w:fill="ffffff" w:val="clear"/>
        <w:rPr>
          <w:rFonts w:ascii="Arial" w:cs="Arial" w:eastAsia="Arial" w:hAnsi="Arial"/>
        </w:rPr>
      </w:pPr>
      <w:r w:rsidDel="00000000" w:rsidR="00000000" w:rsidRPr="00000000">
        <w:rPr>
          <w:rFonts w:ascii="Arial" w:cs="Arial" w:eastAsia="Arial" w:hAnsi="Arial"/>
          <w:u w:val="single"/>
          <w:rtl w:val="0"/>
        </w:rPr>
        <w:t xml:space="preserve">PRESENT</w:t>
      </w:r>
      <w:r w:rsidDel="00000000" w:rsidR="00000000" w:rsidRPr="00000000">
        <w:rPr>
          <w:rFonts w:ascii="Arial" w:cs="Arial" w:eastAsia="Arial" w:hAnsi="Arial"/>
          <w:rtl w:val="0"/>
        </w:rPr>
        <w:t xml:space="preserve">:  G</w:t>
      </w:r>
      <w:r w:rsidDel="00000000" w:rsidR="00000000" w:rsidRPr="00000000">
        <w:rPr>
          <w:rFonts w:ascii="Arial" w:cs="Arial" w:eastAsia="Arial" w:hAnsi="Arial"/>
          <w:i w:val="1"/>
          <w:color w:val="1e1c1c"/>
          <w:rtl w:val="0"/>
        </w:rPr>
        <w:t xml:space="preserve">unner Scott, Craig Rankin, Chris Kallin, Michelle Glassley</w:t>
      </w:r>
      <w:r w:rsidDel="00000000" w:rsidR="00000000" w:rsidRPr="00000000">
        <w:rPr>
          <w:rtl w:val="0"/>
        </w:rPr>
      </w:r>
    </w:p>
    <w:p w:rsidR="00000000" w:rsidDel="00000000" w:rsidP="00000000" w:rsidRDefault="00000000" w:rsidRPr="00000000" w14:paraId="0000000A">
      <w:pPr>
        <w:shd w:fill="ffffff" w:val="clear"/>
        <w:rPr>
          <w:rFonts w:ascii="Arial" w:cs="Arial" w:eastAsia="Arial" w:hAnsi="Arial"/>
        </w:rPr>
      </w:pPr>
      <w:r w:rsidDel="00000000" w:rsidR="00000000" w:rsidRPr="00000000">
        <w:rPr>
          <w:rtl w:val="0"/>
        </w:rPr>
      </w:r>
    </w:p>
    <w:p w:rsidR="00000000" w:rsidDel="00000000" w:rsidP="00000000" w:rsidRDefault="00000000" w:rsidRPr="00000000" w14:paraId="0000000B">
      <w:pPr>
        <w:shd w:fill="ffffff" w:val="clear"/>
        <w:rPr>
          <w:rFonts w:ascii="Arial" w:cs="Arial" w:eastAsia="Arial" w:hAnsi="Arial"/>
          <w:u w:val="single"/>
        </w:rPr>
      </w:pPr>
      <w:r w:rsidDel="00000000" w:rsidR="00000000" w:rsidRPr="00000000">
        <w:rPr>
          <w:rFonts w:ascii="Arial" w:cs="Arial" w:eastAsia="Arial" w:hAnsi="Arial"/>
          <w:u w:val="single"/>
          <w:rtl w:val="0"/>
        </w:rPr>
        <w:t xml:space="preserve">ABSENT</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tl w:val="0"/>
        </w:rPr>
      </w:r>
    </w:p>
    <w:p w:rsidR="00000000" w:rsidDel="00000000" w:rsidP="00000000" w:rsidRDefault="00000000" w:rsidRPr="00000000" w14:paraId="0000000D">
      <w:pPr>
        <w:rPr>
          <w:rFonts w:ascii="Arial" w:cs="Arial" w:eastAsia="Arial" w:hAnsi="Arial"/>
          <w:i w:val="1"/>
        </w:rPr>
      </w:pPr>
      <w:r w:rsidDel="00000000" w:rsidR="00000000" w:rsidRPr="00000000">
        <w:rPr>
          <w:rFonts w:ascii="Arial" w:cs="Arial" w:eastAsia="Arial" w:hAnsi="Arial"/>
          <w:u w:val="single"/>
          <w:rtl w:val="0"/>
        </w:rPr>
        <w:t xml:space="preserve">GUESTS</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rtl w:val="0"/>
        </w:rPr>
        <w:t xml:space="preserve"> </w:t>
      </w:r>
      <w:r w:rsidDel="00000000" w:rsidR="00000000" w:rsidRPr="00000000">
        <w:rPr>
          <w:rFonts w:ascii="Arial" w:cs="Arial" w:eastAsia="Arial" w:hAnsi="Arial"/>
          <w:i w:val="1"/>
          <w:color w:val="141823"/>
          <w:rtl w:val="0"/>
        </w:rPr>
        <w:t xml:space="preserve">Lt. Strand from SPD, Jennifer Danner, Crime Prevention Coordinator, SPD</w:t>
      </w:r>
      <w:r w:rsidDel="00000000" w:rsidR="00000000" w:rsidRPr="00000000">
        <w:rPr>
          <w:rtl w:val="0"/>
        </w:rPr>
      </w:r>
    </w:p>
    <w:p w:rsidR="00000000" w:rsidDel="00000000" w:rsidP="00000000" w:rsidRDefault="00000000" w:rsidRPr="00000000" w14:paraId="0000000E">
      <w:pPr>
        <w:rPr>
          <w:rFonts w:ascii="Arial" w:cs="Arial" w:eastAsia="Arial" w:hAnsi="Arial"/>
        </w:rPr>
      </w:pPr>
      <w:r w:rsidDel="00000000" w:rsidR="00000000" w:rsidRPr="00000000">
        <w:rPr>
          <w:rFonts w:ascii="Arial" w:cs="Arial" w:eastAsia="Arial" w:hAnsi="Arial"/>
          <w:rtl w:val="0"/>
        </w:rPr>
        <w:tab/>
        <w:tab/>
      </w:r>
    </w:p>
    <w:p w:rsidR="00000000" w:rsidDel="00000000" w:rsidP="00000000" w:rsidRDefault="00000000" w:rsidRPr="00000000" w14:paraId="0000000F">
      <w:pPr>
        <w:shd w:fill="ffffff" w:val="clear"/>
        <w:rPr>
          <w:rFonts w:ascii="Arial" w:cs="Arial" w:eastAsia="Arial" w:hAnsi="Arial"/>
          <w:b w:val="1"/>
          <w:color w:val="141823"/>
        </w:rPr>
      </w:pPr>
      <w:r w:rsidDel="00000000" w:rsidR="00000000" w:rsidRPr="00000000">
        <w:rPr>
          <w:rtl w:val="0"/>
        </w:rPr>
      </w:r>
    </w:p>
    <w:p w:rsidR="00000000" w:rsidDel="00000000" w:rsidP="00000000" w:rsidRDefault="00000000" w:rsidRPr="00000000" w14:paraId="00000010">
      <w:pPr>
        <w:shd w:fill="ffffff" w:val="clear"/>
        <w:rPr>
          <w:rFonts w:ascii="Arial" w:cs="Arial" w:eastAsia="Arial" w:hAnsi="Arial"/>
          <w:b w:val="1"/>
          <w:color w:val="222222"/>
        </w:rPr>
      </w:pPr>
      <w:r w:rsidDel="00000000" w:rsidR="00000000" w:rsidRPr="00000000">
        <w:rPr>
          <w:rFonts w:ascii="Arial" w:cs="Arial" w:eastAsia="Arial" w:hAnsi="Arial"/>
          <w:b w:val="1"/>
          <w:color w:val="222222"/>
          <w:rtl w:val="0"/>
        </w:rPr>
        <w:t xml:space="preserve">Community Announcements: HPIC Update</w:t>
      </w:r>
    </w:p>
    <w:p w:rsidR="00000000" w:rsidDel="00000000" w:rsidP="00000000" w:rsidRDefault="00000000" w:rsidRPr="00000000" w14:paraId="00000011">
      <w:pPr>
        <w:numPr>
          <w:ilvl w:val="0"/>
          <w:numId w:val="2"/>
        </w:numPr>
        <w:shd w:fill="ffffff" w:val="clear"/>
        <w:spacing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100th year of HPIC building</w:t>
      </w:r>
    </w:p>
    <w:p w:rsidR="00000000" w:rsidDel="00000000" w:rsidP="00000000" w:rsidRDefault="00000000" w:rsidRPr="00000000" w14:paraId="00000012">
      <w:pPr>
        <w:numPr>
          <w:ilvl w:val="0"/>
          <w:numId w:val="2"/>
        </w:numPr>
        <w:shd w:fill="ffffff" w:val="clear"/>
        <w:spacing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April 14th, Annual Clean-up</w:t>
      </w:r>
    </w:p>
    <w:p w:rsidR="00000000" w:rsidDel="00000000" w:rsidP="00000000" w:rsidRDefault="00000000" w:rsidRPr="00000000" w14:paraId="00000013">
      <w:pPr>
        <w:numPr>
          <w:ilvl w:val="0"/>
          <w:numId w:val="2"/>
        </w:numPr>
        <w:shd w:fill="ffffff" w:val="clear"/>
        <w:spacing w:line="276" w:lineRule="auto"/>
        <w:ind w:left="360"/>
        <w:rPr>
          <w:rFonts w:ascii="Arial" w:cs="Arial" w:eastAsia="Arial" w:hAnsi="Arial"/>
          <w:color w:val="222222"/>
          <w:sz w:val="16"/>
          <w:szCs w:val="16"/>
          <w:u w:val="none"/>
        </w:rPr>
      </w:pPr>
      <w:r w:rsidDel="00000000" w:rsidR="00000000" w:rsidRPr="00000000">
        <w:rPr>
          <w:rFonts w:ascii="Arial" w:cs="Arial" w:eastAsia="Arial" w:hAnsi="Arial"/>
          <w:color w:val="222222"/>
          <w:sz w:val="16"/>
          <w:szCs w:val="16"/>
          <w:rtl w:val="0"/>
        </w:rPr>
        <w:t xml:space="preserve">May 18th, Uncorked</w:t>
      </w:r>
    </w:p>
    <w:p w:rsidR="00000000" w:rsidDel="00000000" w:rsidP="00000000" w:rsidRDefault="00000000" w:rsidRPr="00000000" w14:paraId="00000014">
      <w:pPr>
        <w:shd w:fill="ffffff" w:val="clear"/>
        <w:rPr>
          <w:rFonts w:ascii="Arial" w:cs="Arial" w:eastAsia="Arial" w:hAnsi="Arial"/>
          <w:b w:val="1"/>
          <w:color w:val="141823"/>
        </w:rPr>
      </w:pPr>
      <w:r w:rsidDel="00000000" w:rsidR="00000000" w:rsidRPr="00000000">
        <w:rPr>
          <w:rtl w:val="0"/>
        </w:rPr>
      </w:r>
    </w:p>
    <w:p w:rsidR="00000000" w:rsidDel="00000000" w:rsidP="00000000" w:rsidRDefault="00000000" w:rsidRPr="00000000" w14:paraId="00000015">
      <w:pPr>
        <w:shd w:fill="ffffff" w:val="clear"/>
        <w:rPr>
          <w:rFonts w:ascii="Arial" w:cs="Arial" w:eastAsia="Arial" w:hAnsi="Arial"/>
          <w:b w:val="1"/>
          <w:color w:val="141823"/>
        </w:rPr>
      </w:pPr>
      <w:r w:rsidDel="00000000" w:rsidR="00000000" w:rsidRPr="00000000">
        <w:rPr>
          <w:rFonts w:ascii="Arial" w:cs="Arial" w:eastAsia="Arial" w:hAnsi="Arial"/>
          <w:b w:val="1"/>
          <w:color w:val="141823"/>
          <w:rtl w:val="0"/>
        </w:rPr>
        <w:t xml:space="preserve">Agenda Topic:</w:t>
      </w:r>
      <w:r w:rsidDel="00000000" w:rsidR="00000000" w:rsidRPr="00000000">
        <w:rPr>
          <w:rFonts w:ascii="Arial" w:cs="Arial" w:eastAsia="Arial" w:hAnsi="Arial"/>
          <w:color w:val="141823"/>
          <w:rtl w:val="0"/>
        </w:rPr>
        <w:t xml:space="preserve"> </w:t>
      </w:r>
      <w:r w:rsidDel="00000000" w:rsidR="00000000" w:rsidRPr="00000000">
        <w:rPr>
          <w:rFonts w:ascii="Arial" w:cs="Arial" w:eastAsia="Arial" w:hAnsi="Arial"/>
          <w:b w:val="1"/>
          <w:color w:val="141823"/>
          <w:rtl w:val="0"/>
        </w:rPr>
        <w:t xml:space="preserve">Highland Park crime stats update from Lt. Strand, SPD </w:t>
      </w:r>
      <w:hyperlink r:id="rId6">
        <w:r w:rsidDel="00000000" w:rsidR="00000000" w:rsidRPr="00000000">
          <w:rPr>
            <w:rFonts w:ascii="Arial" w:cs="Arial" w:eastAsia="Arial" w:hAnsi="Arial"/>
            <w:b w:val="1"/>
            <w:color w:val="1155cc"/>
            <w:u w:val="single"/>
            <w:rtl w:val="0"/>
          </w:rPr>
          <w:t xml:space="preserve">steven.strand@seattle.gov</w:t>
        </w:r>
      </w:hyperlink>
      <w:r w:rsidDel="00000000" w:rsidR="00000000" w:rsidRPr="00000000">
        <w:rPr>
          <w:rFonts w:ascii="Arial" w:cs="Arial" w:eastAsia="Arial" w:hAnsi="Arial"/>
          <w:b w:val="1"/>
          <w:color w:val="141823"/>
          <w:rtl w:val="0"/>
        </w:rPr>
        <w:t xml:space="preserve"> </w:t>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76" w:lineRule="auto"/>
        <w:ind w:left="360" w:right="0" w:hanging="360"/>
        <w:jc w:val="left"/>
        <w:rPr>
          <w:b w:val="0"/>
          <w:i w:val="0"/>
          <w:smallCaps w:val="0"/>
          <w:strike w:val="0"/>
          <w:color w:val="222222"/>
          <w:sz w:val="16"/>
          <w:szCs w:val="16"/>
          <w:u w:val="none"/>
          <w:shd w:fill="auto" w:val="clear"/>
          <w:vertAlign w:val="baseline"/>
        </w:rPr>
      </w:pPr>
      <w:r w:rsidDel="00000000" w:rsidR="00000000" w:rsidRPr="00000000">
        <w:rPr>
          <w:rFonts w:ascii="Arial" w:cs="Arial" w:eastAsia="Arial" w:hAnsi="Arial"/>
          <w:color w:val="222222"/>
          <w:sz w:val="16"/>
          <w:szCs w:val="16"/>
          <w:rtl w:val="0"/>
        </w:rPr>
        <w:t xml:space="preserve">HP since beginning of the year, down double digits in most categories.  Property crimes are up.  Theft and car break-ins.  Few break-ins recently, down towards Roxbury (county line)… Pacific Islanders.  Asked for pictures and information to be shared, crimes to be reported.  Numbers are still very low this time of year.  Crime is seasonal.  Plan to focus on Westwood Village property crime.  Increasing emphasis patrols on overtime as weather gets nicer… Alki, Westcrest Park, etc… car prowls mostly.</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360" w:right="0" w:firstLine="0"/>
        <w:jc w:val="left"/>
        <w:rPr>
          <w:rFonts w:ascii="Arial" w:cs="Arial" w:eastAsia="Arial" w:hAnsi="Arial"/>
          <w:color w:val="222222"/>
          <w:sz w:val="16"/>
          <w:szCs w:val="16"/>
        </w:rPr>
      </w:pPr>
      <w:r w:rsidDel="00000000" w:rsidR="00000000" w:rsidRPr="00000000">
        <w:rPr>
          <w:rtl w:val="0"/>
        </w:rPr>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76" w:lineRule="auto"/>
        <w:ind w:left="360" w:right="0" w:hanging="360"/>
        <w:jc w:val="left"/>
        <w:rPr>
          <w:b w:val="0"/>
          <w:i w:val="0"/>
          <w:smallCaps w:val="0"/>
          <w:strike w:val="0"/>
          <w:color w:val="222222"/>
          <w:sz w:val="16"/>
          <w:szCs w:val="16"/>
          <w:u w:val="none"/>
          <w:shd w:fill="auto" w:val="clear"/>
          <w:vertAlign w:val="baseline"/>
        </w:rPr>
      </w:pPr>
      <w:r w:rsidDel="00000000" w:rsidR="00000000" w:rsidRPr="00000000">
        <w:rPr>
          <w:rFonts w:ascii="Arial" w:cs="Arial" w:eastAsia="Arial" w:hAnsi="Arial"/>
          <w:color w:val="222222"/>
          <w:sz w:val="16"/>
          <w:szCs w:val="16"/>
          <w:rtl w:val="0"/>
        </w:rPr>
        <w:t xml:space="preserve">Q1: Current number of patrol officers are ?  Any opportunity for speed traps?  Officers leaving Seattle.  Ramping up retention and recruitment (new and lateral).  Will dip into bike patrols if need be, put them in cars and send them out in response.  Not sure of staffing number, but expects full is around 100 officers.</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360" w:right="0" w:firstLine="0"/>
        <w:jc w:val="left"/>
        <w:rPr>
          <w:rFonts w:ascii="Arial" w:cs="Arial" w:eastAsia="Arial" w:hAnsi="Arial"/>
          <w:color w:val="222222"/>
          <w:sz w:val="16"/>
          <w:szCs w:val="16"/>
        </w:rPr>
      </w:pPr>
      <w:r w:rsidDel="00000000" w:rsidR="00000000" w:rsidRPr="00000000">
        <w:rPr>
          <w:rtl w:val="0"/>
        </w:rPr>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76" w:lineRule="auto"/>
        <w:ind w:left="360" w:right="0" w:hanging="360"/>
        <w:jc w:val="left"/>
        <w:rPr>
          <w:b w:val="0"/>
          <w:i w:val="0"/>
          <w:smallCaps w:val="0"/>
          <w:strike w:val="0"/>
          <w:color w:val="222222"/>
          <w:sz w:val="16"/>
          <w:szCs w:val="16"/>
          <w:u w:val="none"/>
          <w:shd w:fill="auto" w:val="clear"/>
          <w:vertAlign w:val="baseline"/>
        </w:rPr>
      </w:pPr>
      <w:r w:rsidDel="00000000" w:rsidR="00000000" w:rsidRPr="00000000">
        <w:rPr>
          <w:rFonts w:ascii="Arial" w:cs="Arial" w:eastAsia="Arial" w:hAnsi="Arial"/>
          <w:color w:val="141823"/>
          <w:sz w:val="16"/>
          <w:szCs w:val="16"/>
          <w:rtl w:val="0"/>
        </w:rPr>
        <w:t xml:space="preserve">Q2: Why can’t officers see into comments on Nextdoor?  Because corp policy at Nextdoor prevents it. Report and get in direct communication.</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360" w:right="0" w:firstLine="0"/>
        <w:jc w:val="left"/>
        <w:rPr>
          <w:rFonts w:ascii="Arial" w:cs="Arial" w:eastAsia="Arial" w:hAnsi="Arial"/>
          <w:color w:val="141823"/>
          <w:sz w:val="16"/>
          <w:szCs w:val="16"/>
        </w:rPr>
      </w:pP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76" w:lineRule="auto"/>
        <w:ind w:left="360" w:right="0" w:hanging="360"/>
        <w:jc w:val="left"/>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Q3: How does SPD work with KINGCO in areas like Roxbury?  Jurisdictional issues.  Officers can enforce in neighboring jurisdictions.  They don’t due to manpower.</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360" w:right="0" w:firstLine="0"/>
        <w:jc w:val="left"/>
        <w:rPr>
          <w:rFonts w:ascii="Arial" w:cs="Arial" w:eastAsia="Arial" w:hAnsi="Arial"/>
          <w:color w:val="141823"/>
          <w:sz w:val="16"/>
          <w:szCs w:val="16"/>
        </w:rPr>
      </w:pPr>
      <w:r w:rsidDel="00000000" w:rsidR="00000000" w:rsidRPr="00000000">
        <w:rPr>
          <w:rtl w:val="0"/>
        </w:rPr>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00" w:before="0" w:line="276" w:lineRule="auto"/>
        <w:ind w:left="360" w:right="0" w:hanging="360"/>
        <w:jc w:val="left"/>
        <w:rPr>
          <w:b w:val="0"/>
          <w:i w:val="0"/>
          <w:smallCaps w:val="0"/>
          <w:strike w:val="0"/>
          <w:color w:val="222222"/>
          <w:sz w:val="16"/>
          <w:szCs w:val="16"/>
          <w:u w:val="none"/>
          <w:shd w:fill="auto" w:val="clear"/>
          <w:vertAlign w:val="baseline"/>
        </w:rPr>
      </w:pPr>
      <w:r w:rsidDel="00000000" w:rsidR="00000000" w:rsidRPr="00000000">
        <w:rPr>
          <w:rFonts w:ascii="Arial" w:cs="Arial" w:eastAsia="Arial" w:hAnsi="Arial"/>
          <w:color w:val="141823"/>
          <w:sz w:val="16"/>
          <w:szCs w:val="16"/>
          <w:rtl w:val="0"/>
        </w:rPr>
        <w:t xml:space="preserve">Q4: Hypothetical - Dealer straddles Roxbury… lives on one side and sells on the other.  How do you handle that?  Police must witness the crime.</w:t>
      </w:r>
    </w:p>
    <w:p w:rsidR="00000000" w:rsidDel="00000000" w:rsidP="00000000" w:rsidRDefault="00000000" w:rsidRPr="00000000" w14:paraId="0000001F">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00" w:before="0" w:line="276" w:lineRule="auto"/>
        <w:ind w:left="360" w:right="0" w:hanging="360"/>
        <w:jc w:val="left"/>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Q5: What is going on with systemic gunfire issue?  Drug related, vacant houses, abandoned buildings.  So far as violent crimes, they don’t stand out as epidemic.  Violent crimes are on the whole, specific and intentional.  Higher in other places of the city and country.  Micro-community policing plan every six months (March &amp; September?)… survey driven, outreach driven… helps set agenda/plan and steer police force to the hot areas.  Visibility, crime prevention, response plan, etc.</w:t>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00" w:before="0" w:line="276" w:lineRule="auto"/>
        <w:ind w:left="360" w:right="0" w:hanging="360"/>
        <w:jc w:val="left"/>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Q6: There needs to be an ANTICIPATION of crime.. property and violent.  Worried about people stealing guns that turn into violent crime.  What emphasis is in place for residential?  Hoping city council enacts a derelict house measure.  Permit process to tear down homes is too long.  Map tool coming for reporting crime in vacant and abandoned structures.  Certain apartment buildings are a magnet for those criminals.  Plan for problem offenders.  Policing places that fence stolen items.  They search OfferUp, CL, pawn shops, etc.  Police capacity is an issue.  How often do you see police?  How fast do they respond?  How equipped are they to respond?  Elected leaders set the numbers.  Force has benchmarks for how quick they respond.</w:t>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00" w:before="0" w:line="276" w:lineRule="auto"/>
        <w:ind w:left="360" w:right="0" w:hanging="360"/>
        <w:jc w:val="left"/>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Q7: Who do we appeal to for more officers?  Mayor, city council… elected officials.  </w:t>
      </w:r>
    </w:p>
    <w:p w:rsidR="00000000" w:rsidDel="00000000" w:rsidP="00000000" w:rsidRDefault="00000000" w:rsidRPr="00000000" w14:paraId="00000022">
      <w:pPr>
        <w:shd w:fill="ffffff" w:val="clear"/>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23">
      <w:pPr>
        <w:shd w:fill="ffffff" w:val="clear"/>
        <w:rPr>
          <w:rFonts w:ascii="Arial" w:cs="Arial" w:eastAsia="Arial" w:hAnsi="Arial"/>
          <w:b w:val="1"/>
          <w:color w:val="141823"/>
        </w:rPr>
      </w:pPr>
      <w:r w:rsidDel="00000000" w:rsidR="00000000" w:rsidRPr="00000000">
        <w:rPr>
          <w:rFonts w:ascii="Arial" w:cs="Arial" w:eastAsia="Arial" w:hAnsi="Arial"/>
          <w:b w:val="1"/>
          <w:color w:val="141823"/>
          <w:rtl w:val="0"/>
        </w:rPr>
        <w:t xml:space="preserve">Agenda Topic:</w:t>
      </w:r>
      <w:r w:rsidDel="00000000" w:rsidR="00000000" w:rsidRPr="00000000">
        <w:rPr>
          <w:rFonts w:ascii="Arial" w:cs="Arial" w:eastAsia="Arial" w:hAnsi="Arial"/>
          <w:color w:val="141823"/>
          <w:rtl w:val="0"/>
        </w:rPr>
        <w:t xml:space="preserve"> </w:t>
      </w:r>
      <w:r w:rsidDel="00000000" w:rsidR="00000000" w:rsidRPr="00000000">
        <w:rPr>
          <w:rFonts w:ascii="Arial" w:cs="Arial" w:eastAsia="Arial" w:hAnsi="Arial"/>
          <w:b w:val="1"/>
          <w:color w:val="222222"/>
          <w:rtl w:val="0"/>
        </w:rPr>
        <w:t xml:space="preserve">Crime Prevention and Block Watch Network presentation by Jennifer Danner, Crime Prevention Coordinator, SPD</w:t>
      </w:r>
      <w:r w:rsidDel="00000000" w:rsidR="00000000" w:rsidRPr="00000000">
        <w:rPr>
          <w:rtl w:val="0"/>
        </w:rPr>
      </w:r>
    </w:p>
    <w:p w:rsidR="00000000" w:rsidDel="00000000" w:rsidP="00000000" w:rsidRDefault="00000000" w:rsidRPr="00000000" w14:paraId="00000024">
      <w:pPr>
        <w:numPr>
          <w:ilvl w:val="0"/>
          <w:numId w:val="1"/>
        </w:numPr>
        <w:shd w:fill="ffffff" w:val="clear"/>
        <w:spacing w:after="200"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Civilian employee of the precinct.  Blockwatch, assessments of businesses and homes, school assemblies, 911 training, etc.</w:t>
      </w:r>
    </w:p>
    <w:p w:rsidR="00000000" w:rsidDel="00000000" w:rsidP="00000000" w:rsidRDefault="00000000" w:rsidRPr="00000000" w14:paraId="00000025">
      <w:pPr>
        <w:numPr>
          <w:ilvl w:val="0"/>
          <w:numId w:val="1"/>
        </w:numPr>
        <w:shd w:fill="ffffff" w:val="clear"/>
        <w:spacing w:after="200" w:line="276" w:lineRule="auto"/>
        <w:ind w:left="360"/>
        <w:rPr>
          <w:rFonts w:ascii="Arial" w:cs="Arial" w:eastAsia="Arial" w:hAnsi="Arial"/>
          <w:color w:val="222222"/>
          <w:sz w:val="16"/>
          <w:szCs w:val="16"/>
          <w:u w:val="none"/>
        </w:rPr>
      </w:pPr>
      <w:r w:rsidDel="00000000" w:rsidR="00000000" w:rsidRPr="00000000">
        <w:rPr>
          <w:rFonts w:ascii="Arial" w:cs="Arial" w:eastAsia="Arial" w:hAnsi="Arial"/>
          <w:color w:val="222222"/>
          <w:sz w:val="16"/>
          <w:szCs w:val="16"/>
          <w:rtl w:val="0"/>
        </w:rPr>
        <w:t xml:space="preserve">Explains the Find It Fix It app (or 684-CITY).</w:t>
      </w:r>
    </w:p>
    <w:p w:rsidR="00000000" w:rsidDel="00000000" w:rsidP="00000000" w:rsidRDefault="00000000" w:rsidRPr="00000000" w14:paraId="00000026">
      <w:pPr>
        <w:numPr>
          <w:ilvl w:val="0"/>
          <w:numId w:val="1"/>
        </w:numPr>
        <w:shd w:fill="ffffff" w:val="clear"/>
        <w:spacing w:after="200" w:line="276" w:lineRule="auto"/>
        <w:ind w:left="360"/>
        <w:rPr>
          <w:rFonts w:ascii="Arial" w:cs="Arial" w:eastAsia="Arial" w:hAnsi="Arial"/>
          <w:color w:val="222222"/>
          <w:sz w:val="16"/>
          <w:szCs w:val="16"/>
          <w:u w:val="none"/>
        </w:rPr>
      </w:pPr>
      <w:r w:rsidDel="00000000" w:rsidR="00000000" w:rsidRPr="00000000">
        <w:rPr>
          <w:rFonts w:ascii="Arial" w:cs="Arial" w:eastAsia="Arial" w:hAnsi="Arial"/>
          <w:color w:val="222222"/>
          <w:sz w:val="16"/>
          <w:szCs w:val="16"/>
          <w:rtl w:val="0"/>
        </w:rPr>
        <w:t xml:space="preserve">Call 9-1-1 and report.  Data driven department.  Must report for staffing and emphasis patrols.  Report suspicious behaviour.  Crime in progress.  Describe what you are seeing.  Always call 9-1-1 and they may de-escalate to non-emergency.  If you call non-emergency first, you may wait a long time.  9-1-1 dispatch is challenged just like SPD.</w:t>
      </w:r>
    </w:p>
    <w:p w:rsidR="00000000" w:rsidDel="00000000" w:rsidP="00000000" w:rsidRDefault="00000000" w:rsidRPr="00000000" w14:paraId="00000027">
      <w:pPr>
        <w:numPr>
          <w:ilvl w:val="0"/>
          <w:numId w:val="1"/>
        </w:numPr>
        <w:shd w:fill="ffffff" w:val="clear"/>
        <w:spacing w:after="200" w:line="276" w:lineRule="auto"/>
        <w:ind w:left="360"/>
        <w:rPr>
          <w:rFonts w:ascii="Arial" w:cs="Arial" w:eastAsia="Arial" w:hAnsi="Arial"/>
          <w:color w:val="222222"/>
          <w:sz w:val="16"/>
          <w:szCs w:val="16"/>
          <w:u w:val="none"/>
        </w:rPr>
      </w:pPr>
      <w:r w:rsidDel="00000000" w:rsidR="00000000" w:rsidRPr="00000000">
        <w:rPr>
          <w:rFonts w:ascii="Arial" w:cs="Arial" w:eastAsia="Arial" w:hAnsi="Arial"/>
          <w:color w:val="222222"/>
          <w:sz w:val="16"/>
          <w:szCs w:val="16"/>
          <w:rtl w:val="0"/>
        </w:rPr>
        <w:t xml:space="preserve">SW precinct generally doesn’t do traffic control.  They do 9-1-1- calls almost exclusively.  Traffic unit is a city-wide unit and they go where they are requested to be.</w:t>
      </w:r>
    </w:p>
    <w:p w:rsidR="00000000" w:rsidDel="00000000" w:rsidP="00000000" w:rsidRDefault="00000000" w:rsidRPr="00000000" w14:paraId="00000028">
      <w:pPr>
        <w:numPr>
          <w:ilvl w:val="0"/>
          <w:numId w:val="1"/>
        </w:numPr>
        <w:shd w:fill="ffffff" w:val="clear"/>
        <w:spacing w:after="200" w:line="276" w:lineRule="auto"/>
        <w:ind w:left="360"/>
        <w:rPr>
          <w:rFonts w:ascii="Arial" w:cs="Arial" w:eastAsia="Arial" w:hAnsi="Arial"/>
          <w:color w:val="222222"/>
          <w:sz w:val="16"/>
          <w:szCs w:val="16"/>
          <w:u w:val="none"/>
        </w:rPr>
      </w:pPr>
      <w:r w:rsidDel="00000000" w:rsidR="00000000" w:rsidRPr="00000000">
        <w:rPr>
          <w:rFonts w:ascii="Arial" w:cs="Arial" w:eastAsia="Arial" w:hAnsi="Arial"/>
          <w:color w:val="222222"/>
          <w:sz w:val="16"/>
          <w:szCs w:val="16"/>
          <w:rtl w:val="0"/>
        </w:rPr>
        <w:t xml:space="preserve">General conversation about RV’s, rules pertaining to RV’s, etc.</w:t>
      </w:r>
    </w:p>
    <w:p w:rsidR="00000000" w:rsidDel="00000000" w:rsidP="00000000" w:rsidRDefault="00000000" w:rsidRPr="00000000" w14:paraId="00000029">
      <w:pPr>
        <w:numPr>
          <w:ilvl w:val="0"/>
          <w:numId w:val="1"/>
        </w:numPr>
        <w:shd w:fill="ffffff" w:val="clear"/>
        <w:spacing w:after="200" w:line="276" w:lineRule="auto"/>
        <w:ind w:left="360"/>
        <w:rPr>
          <w:rFonts w:ascii="Arial" w:cs="Arial" w:eastAsia="Arial" w:hAnsi="Arial"/>
          <w:color w:val="222222"/>
          <w:sz w:val="16"/>
          <w:szCs w:val="16"/>
          <w:u w:val="none"/>
        </w:rPr>
      </w:pPr>
      <w:r w:rsidDel="00000000" w:rsidR="00000000" w:rsidRPr="00000000">
        <w:rPr>
          <w:rFonts w:ascii="Arial" w:cs="Arial" w:eastAsia="Arial" w:hAnsi="Arial"/>
          <w:color w:val="222222"/>
          <w:sz w:val="16"/>
          <w:szCs w:val="16"/>
          <w:rtl w:val="0"/>
        </w:rPr>
        <w:t xml:space="preserve">NAV Team: Police, Public Utilities, Land, Ue, Social Workers, etc.. before they move people they try outreach frist.  Different teams for tents/camps and RV’s.  Stretched thin.</w:t>
      </w:r>
    </w:p>
    <w:p w:rsidR="00000000" w:rsidDel="00000000" w:rsidP="00000000" w:rsidRDefault="00000000" w:rsidRPr="00000000" w14:paraId="0000002A">
      <w:pPr>
        <w:shd w:fill="ffffff" w:val="clear"/>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2B">
      <w:pPr>
        <w:shd w:fill="ffffff" w:val="clear"/>
        <w:rPr>
          <w:rFonts w:ascii="Arial" w:cs="Arial" w:eastAsia="Arial" w:hAnsi="Arial"/>
          <w:b w:val="1"/>
          <w:color w:val="222222"/>
        </w:rPr>
      </w:pPr>
      <w:r w:rsidDel="00000000" w:rsidR="00000000" w:rsidRPr="00000000">
        <w:rPr>
          <w:rFonts w:ascii="Arial" w:cs="Arial" w:eastAsia="Arial" w:hAnsi="Arial"/>
          <w:b w:val="1"/>
          <w:color w:val="222222"/>
          <w:rtl w:val="0"/>
        </w:rPr>
        <w:t xml:space="preserve">Facilitated Discussion:</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b w:val="1"/>
          <w:color w:val="222222"/>
          <w:rtl w:val="0"/>
        </w:rPr>
        <w:t xml:space="preserve">Roundabout Project</w:t>
      </w:r>
    </w:p>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76" w:lineRule="auto"/>
        <w:ind w:left="360" w:right="0" w:hanging="360"/>
        <w:jc w:val="left"/>
        <w:rPr>
          <w:b w:val="0"/>
          <w:i w:val="0"/>
          <w:smallCaps w:val="0"/>
          <w:strike w:val="0"/>
          <w:color w:val="222222"/>
          <w:sz w:val="16"/>
          <w:szCs w:val="16"/>
          <w:u w:val="none"/>
          <w:shd w:fill="auto" w:val="clear"/>
          <w:vertAlign w:val="baseline"/>
        </w:rPr>
      </w:pPr>
      <w:r w:rsidDel="00000000" w:rsidR="00000000" w:rsidRPr="00000000">
        <w:rPr>
          <w:rFonts w:ascii="Arial" w:cs="Arial" w:eastAsia="Arial" w:hAnsi="Arial"/>
          <w:color w:val="222222"/>
          <w:sz w:val="16"/>
          <w:szCs w:val="16"/>
          <w:rtl w:val="0"/>
        </w:rPr>
        <w:t xml:space="preserve">WA State grant was not approved.  NSF (neighborhood street fund) grant has been solicited at last minute.  Ask to amend the grant application for something less sophisticated than the roundabout… maybe a light or something.  It’s now in state senate and state representative budget… line item for 2.5M.  Trsnspo dollars are tight.  This budget package may well be vetoed due to a carbon pollution tax.  Thank Joe Nguyen and Joe Fitzgibbons for pushing the budget request.  Joy (?) Saldania is supporting as well.  Gunner is drawing spotlight to the neighborhood as well.  Media pressure and meeting with the mayor’s office.  Curently in the work plan as a priority for study.  Reach out to transportation committee chairs.</w:t>
      </w:r>
    </w:p>
    <w:p w:rsidR="00000000" w:rsidDel="00000000" w:rsidP="00000000" w:rsidRDefault="00000000" w:rsidRPr="00000000" w14:paraId="0000002D">
      <w:pPr>
        <w:shd w:fill="ffffff" w:val="clear"/>
        <w:rPr>
          <w:rFonts w:ascii="Arial" w:cs="Arial" w:eastAsia="Arial" w:hAnsi="Arial"/>
          <w:b w:val="1"/>
          <w:color w:val="222222"/>
        </w:rPr>
      </w:pPr>
      <w:r w:rsidDel="00000000" w:rsidR="00000000" w:rsidRPr="00000000">
        <w:rPr>
          <w:rtl w:val="0"/>
        </w:rPr>
      </w:r>
    </w:p>
    <w:p w:rsidR="00000000" w:rsidDel="00000000" w:rsidP="00000000" w:rsidRDefault="00000000" w:rsidRPr="00000000" w14:paraId="0000002E">
      <w:pPr>
        <w:shd w:fill="ffffff" w:val="clear"/>
        <w:rPr>
          <w:rFonts w:ascii="Arial" w:cs="Arial" w:eastAsia="Arial" w:hAnsi="Arial"/>
          <w:b w:val="1"/>
          <w:color w:val="222222"/>
        </w:rPr>
      </w:pPr>
      <w:r w:rsidDel="00000000" w:rsidR="00000000" w:rsidRPr="00000000">
        <w:rPr>
          <w:rFonts w:ascii="Arial" w:cs="Arial" w:eastAsia="Arial" w:hAnsi="Arial"/>
          <w:b w:val="1"/>
          <w:color w:val="222222"/>
          <w:rtl w:val="0"/>
        </w:rPr>
        <w:t xml:space="preserve">Facilitated Discussion:</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b w:val="1"/>
          <w:color w:val="222222"/>
          <w:rtl w:val="0"/>
        </w:rPr>
        <w:t xml:space="preserve">Your Voice Your Choice - Community Meetings in April</w:t>
      </w:r>
    </w:p>
    <w:p w:rsidR="00000000" w:rsidDel="00000000" w:rsidP="00000000" w:rsidRDefault="00000000" w:rsidRPr="00000000" w14:paraId="0000002F">
      <w:pPr>
        <w:numPr>
          <w:ilvl w:val="0"/>
          <w:numId w:val="1"/>
        </w:numPr>
        <w:shd w:fill="ffffff" w:val="clear"/>
        <w:spacing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Beacons on 11th</w:t>
      </w:r>
    </w:p>
    <w:p w:rsidR="00000000" w:rsidDel="00000000" w:rsidP="00000000" w:rsidRDefault="00000000" w:rsidRPr="00000000" w14:paraId="00000030">
      <w:pPr>
        <w:shd w:fill="ffffff" w:val="clear"/>
        <w:spacing w:line="276" w:lineRule="auto"/>
        <w:ind w:left="360" w:firstLine="0"/>
        <w:rPr>
          <w:rFonts w:ascii="Arial" w:cs="Arial" w:eastAsia="Arial" w:hAnsi="Arial"/>
          <w:color w:val="222222"/>
          <w:sz w:val="16"/>
          <w:szCs w:val="16"/>
        </w:rPr>
      </w:pPr>
      <w:r w:rsidDel="00000000" w:rsidR="00000000" w:rsidRPr="00000000">
        <w:rPr>
          <w:rtl w:val="0"/>
        </w:rPr>
      </w:r>
    </w:p>
    <w:p w:rsidR="00000000" w:rsidDel="00000000" w:rsidP="00000000" w:rsidRDefault="00000000" w:rsidRPr="00000000" w14:paraId="00000031">
      <w:pPr>
        <w:numPr>
          <w:ilvl w:val="0"/>
          <w:numId w:val="1"/>
        </w:numPr>
        <w:shd w:fill="ffffff" w:val="clear"/>
        <w:spacing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Modernization of 16th Holden</w:t>
      </w:r>
    </w:p>
    <w:p w:rsidR="00000000" w:rsidDel="00000000" w:rsidP="00000000" w:rsidRDefault="00000000" w:rsidRPr="00000000" w14:paraId="00000032">
      <w:pPr>
        <w:shd w:fill="ffffff" w:val="clear"/>
        <w:spacing w:line="276" w:lineRule="auto"/>
        <w:ind w:left="360" w:firstLine="0"/>
        <w:rPr>
          <w:rFonts w:ascii="Arial" w:cs="Arial" w:eastAsia="Arial" w:hAnsi="Arial"/>
          <w:color w:val="222222"/>
          <w:sz w:val="16"/>
          <w:szCs w:val="16"/>
        </w:rPr>
      </w:pPr>
      <w:r w:rsidDel="00000000" w:rsidR="00000000" w:rsidRPr="00000000">
        <w:rPr>
          <w:rtl w:val="0"/>
        </w:rPr>
      </w:r>
    </w:p>
    <w:p w:rsidR="00000000" w:rsidDel="00000000" w:rsidP="00000000" w:rsidRDefault="00000000" w:rsidRPr="00000000" w14:paraId="00000033">
      <w:pPr>
        <w:numPr>
          <w:ilvl w:val="0"/>
          <w:numId w:val="1"/>
        </w:numPr>
        <w:shd w:fill="ffffff" w:val="clear"/>
        <w:spacing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Crosswalk at 9th and SW Kenyon</w:t>
      </w:r>
    </w:p>
    <w:p w:rsidR="00000000" w:rsidDel="00000000" w:rsidP="00000000" w:rsidRDefault="00000000" w:rsidRPr="00000000" w14:paraId="00000034">
      <w:pPr>
        <w:shd w:fill="ffffff" w:val="clear"/>
        <w:spacing w:line="276" w:lineRule="auto"/>
        <w:ind w:left="360" w:firstLine="0"/>
        <w:rPr>
          <w:rFonts w:ascii="Arial" w:cs="Arial" w:eastAsia="Arial" w:hAnsi="Arial"/>
          <w:color w:val="222222"/>
          <w:sz w:val="16"/>
          <w:szCs w:val="16"/>
        </w:rPr>
      </w:pPr>
      <w:r w:rsidDel="00000000" w:rsidR="00000000" w:rsidRPr="00000000">
        <w:rPr>
          <w:rtl w:val="0"/>
        </w:rPr>
      </w:r>
    </w:p>
    <w:p w:rsidR="00000000" w:rsidDel="00000000" w:rsidP="00000000" w:rsidRDefault="00000000" w:rsidRPr="00000000" w14:paraId="00000035">
      <w:pPr>
        <w:numPr>
          <w:ilvl w:val="0"/>
          <w:numId w:val="1"/>
        </w:numPr>
        <w:shd w:fill="ffffff" w:val="clear"/>
        <w:spacing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Olson Place terrible crash area.</w:t>
      </w:r>
      <w:r w:rsidDel="00000000" w:rsidR="00000000" w:rsidRPr="00000000">
        <w:rPr>
          <w:rtl w:val="0"/>
        </w:rPr>
      </w:r>
    </w:p>
    <w:p w:rsidR="00000000" w:rsidDel="00000000" w:rsidP="00000000" w:rsidRDefault="00000000" w:rsidRPr="00000000" w14:paraId="00000036">
      <w:pPr>
        <w:shd w:fill="ffffff" w:val="clear"/>
        <w:rPr>
          <w:rFonts w:ascii="Arial" w:cs="Arial" w:eastAsia="Arial" w:hAnsi="Arial"/>
          <w:b w:val="1"/>
          <w:color w:val="141823"/>
        </w:rPr>
      </w:pPr>
      <w:r w:rsidDel="00000000" w:rsidR="00000000" w:rsidRPr="00000000">
        <w:rPr>
          <w:rtl w:val="0"/>
        </w:rPr>
      </w:r>
    </w:p>
    <w:p w:rsidR="00000000" w:rsidDel="00000000" w:rsidP="00000000" w:rsidRDefault="00000000" w:rsidRPr="00000000" w14:paraId="00000037">
      <w:pPr>
        <w:shd w:fill="ffffff" w:val="clear"/>
        <w:rPr>
          <w:rFonts w:ascii="Arial" w:cs="Arial" w:eastAsia="Arial" w:hAnsi="Arial"/>
          <w:color w:val="222222"/>
          <w:sz w:val="16"/>
          <w:szCs w:val="16"/>
        </w:rPr>
      </w:pPr>
      <w:r w:rsidDel="00000000" w:rsidR="00000000" w:rsidRPr="00000000">
        <w:rPr>
          <w:rFonts w:ascii="Arial" w:cs="Arial" w:eastAsia="Arial" w:hAnsi="Arial"/>
          <w:b w:val="1"/>
          <w:color w:val="141823"/>
          <w:rtl w:val="0"/>
        </w:rPr>
        <w:t xml:space="preserve">Community Group Updates: Bike Paths - Pinch Points</w:t>
      </w:r>
      <w:r w:rsidDel="00000000" w:rsidR="00000000" w:rsidRPr="00000000">
        <w:rPr>
          <w:rtl w:val="0"/>
        </w:rPr>
      </w:r>
    </w:p>
    <w:p w:rsidR="00000000" w:rsidDel="00000000" w:rsidP="00000000" w:rsidRDefault="00000000" w:rsidRPr="00000000" w14:paraId="00000038">
      <w:pPr>
        <w:numPr>
          <w:ilvl w:val="0"/>
          <w:numId w:val="2"/>
        </w:numPr>
        <w:shd w:fill="ffffff" w:val="clear"/>
        <w:spacing w:after="200"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Design Review for SW Orchard: West Seattle Bike Connections advocating for specific use…. multi-use path….</w:t>
      </w:r>
    </w:p>
    <w:p w:rsidR="00000000" w:rsidDel="00000000" w:rsidP="00000000" w:rsidRDefault="00000000" w:rsidRPr="00000000" w14:paraId="00000039">
      <w:pPr>
        <w:numPr>
          <w:ilvl w:val="0"/>
          <w:numId w:val="2"/>
        </w:numPr>
        <w:shd w:fill="ffffff" w:val="clear"/>
        <w:spacing w:after="200" w:line="276" w:lineRule="auto"/>
        <w:ind w:left="360"/>
        <w:rPr>
          <w:rFonts w:ascii="Arial" w:cs="Arial" w:eastAsia="Arial" w:hAnsi="Arial"/>
          <w:color w:val="222222"/>
          <w:sz w:val="16"/>
          <w:szCs w:val="16"/>
        </w:rPr>
      </w:pPr>
      <w:r w:rsidDel="00000000" w:rsidR="00000000" w:rsidRPr="00000000">
        <w:rPr>
          <w:rFonts w:ascii="Arial" w:cs="Arial" w:eastAsia="Arial" w:hAnsi="Arial"/>
          <w:color w:val="222222"/>
          <w:sz w:val="16"/>
          <w:szCs w:val="16"/>
          <w:rtl w:val="0"/>
        </w:rPr>
        <w:t xml:space="preserve">Also 16th &amp; Holden: Redoing of the intersection.</w:t>
      </w:r>
    </w:p>
    <w:p w:rsidR="00000000" w:rsidDel="00000000" w:rsidP="00000000" w:rsidRDefault="00000000" w:rsidRPr="00000000" w14:paraId="0000003A">
      <w:pPr>
        <w:numPr>
          <w:ilvl w:val="0"/>
          <w:numId w:val="2"/>
        </w:numPr>
        <w:shd w:fill="ffffff" w:val="clear"/>
        <w:spacing w:after="200" w:line="276" w:lineRule="auto"/>
        <w:ind w:left="360"/>
        <w:rPr>
          <w:rFonts w:ascii="Arial" w:cs="Arial" w:eastAsia="Arial" w:hAnsi="Arial"/>
          <w:color w:val="222222"/>
          <w:sz w:val="16"/>
          <w:szCs w:val="16"/>
        </w:rPr>
      </w:pPr>
      <w:r w:rsidDel="00000000" w:rsidR="00000000" w:rsidRPr="00000000">
        <w:rPr>
          <w:rFonts w:ascii="Arial" w:cs="Arial" w:eastAsia="Arial" w:hAnsi="Arial"/>
          <w:color w:val="222222"/>
          <w:sz w:val="16"/>
          <w:szCs w:val="16"/>
          <w:rtl w:val="0"/>
        </w:rPr>
        <w:t xml:space="preserve">Trying to get SDOT here for future meeting to discuss.</w:t>
      </w:r>
    </w:p>
    <w:p w:rsidR="00000000" w:rsidDel="00000000" w:rsidP="00000000" w:rsidRDefault="00000000" w:rsidRPr="00000000" w14:paraId="0000003B">
      <w:pPr>
        <w:shd w:fill="ffffff" w:val="clear"/>
        <w:rPr>
          <w:rFonts w:ascii="Arial" w:cs="Arial" w:eastAsia="Arial" w:hAnsi="Arial"/>
          <w:color w:val="222222"/>
          <w:sz w:val="16"/>
          <w:szCs w:val="16"/>
        </w:rPr>
      </w:pPr>
      <w:r w:rsidDel="00000000" w:rsidR="00000000" w:rsidRPr="00000000">
        <w:rPr>
          <w:rFonts w:ascii="Arial" w:cs="Arial" w:eastAsia="Arial" w:hAnsi="Arial"/>
          <w:b w:val="1"/>
          <w:color w:val="141823"/>
          <w:rtl w:val="0"/>
        </w:rPr>
        <w:t xml:space="preserve">Community Group Updates (semi-motion): Coalition / Taskforce</w:t>
      </w:r>
      <w:r w:rsidDel="00000000" w:rsidR="00000000" w:rsidRPr="00000000">
        <w:rPr>
          <w:rtl w:val="0"/>
        </w:rPr>
      </w:r>
    </w:p>
    <w:p w:rsidR="00000000" w:rsidDel="00000000" w:rsidP="00000000" w:rsidRDefault="00000000" w:rsidRPr="00000000" w14:paraId="0000003C">
      <w:pPr>
        <w:numPr>
          <w:ilvl w:val="0"/>
          <w:numId w:val="2"/>
        </w:numPr>
        <w:shd w:fill="ffffff" w:val="clear"/>
        <w:spacing w:after="200"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Thinking about a 3-way coalition… South Delridge, HP, and Riverview.</w:t>
      </w:r>
    </w:p>
    <w:p w:rsidR="00000000" w:rsidDel="00000000" w:rsidP="00000000" w:rsidRDefault="00000000" w:rsidRPr="00000000" w14:paraId="0000003D">
      <w:pPr>
        <w:numPr>
          <w:ilvl w:val="0"/>
          <w:numId w:val="2"/>
        </w:numPr>
        <w:shd w:fill="ffffff" w:val="clear"/>
        <w:spacing w:after="200" w:line="276" w:lineRule="auto"/>
        <w:ind w:left="360"/>
        <w:rPr>
          <w:rFonts w:ascii="Arial" w:cs="Arial" w:eastAsia="Arial" w:hAnsi="Arial"/>
          <w:color w:val="222222"/>
          <w:sz w:val="16"/>
          <w:szCs w:val="16"/>
        </w:rPr>
      </w:pPr>
      <w:r w:rsidDel="00000000" w:rsidR="00000000" w:rsidRPr="00000000">
        <w:rPr>
          <w:rFonts w:ascii="Arial" w:cs="Arial" w:eastAsia="Arial" w:hAnsi="Arial"/>
          <w:color w:val="222222"/>
          <w:sz w:val="16"/>
          <w:szCs w:val="16"/>
          <w:rtl w:val="0"/>
        </w:rPr>
        <w:t xml:space="preserve">Concerns about maintaining identity (S. Delridge), but general support for coalition.</w:t>
      </w:r>
    </w:p>
    <w:p w:rsidR="00000000" w:rsidDel="00000000" w:rsidP="00000000" w:rsidRDefault="00000000" w:rsidRPr="00000000" w14:paraId="0000003E">
      <w:pPr>
        <w:numPr>
          <w:ilvl w:val="0"/>
          <w:numId w:val="2"/>
        </w:numPr>
        <w:shd w:fill="ffffff" w:val="clear"/>
        <w:spacing w:after="200" w:line="276" w:lineRule="auto"/>
        <w:ind w:left="360"/>
        <w:rPr>
          <w:rFonts w:ascii="Arial" w:cs="Arial" w:eastAsia="Arial" w:hAnsi="Arial"/>
          <w:color w:val="222222"/>
          <w:sz w:val="16"/>
          <w:szCs w:val="16"/>
        </w:rPr>
      </w:pPr>
      <w:r w:rsidDel="00000000" w:rsidR="00000000" w:rsidRPr="00000000">
        <w:rPr>
          <w:rFonts w:ascii="Arial" w:cs="Arial" w:eastAsia="Arial" w:hAnsi="Arial"/>
          <w:color w:val="222222"/>
          <w:sz w:val="16"/>
          <w:szCs w:val="16"/>
          <w:rtl w:val="0"/>
        </w:rPr>
        <w:t xml:space="preserve">Official Motion: Agreement within HPAC to explore creating a combined group with the goal of keeping separate identities.  Will move forward in creating a small task force.</w:t>
      </w:r>
    </w:p>
    <w:p w:rsidR="00000000" w:rsidDel="00000000" w:rsidP="00000000" w:rsidRDefault="00000000" w:rsidRPr="00000000" w14:paraId="0000003F">
      <w:pPr>
        <w:shd w:fill="ffffff" w:val="clear"/>
        <w:rPr>
          <w:rFonts w:ascii="Arial" w:cs="Arial" w:eastAsia="Arial" w:hAnsi="Arial"/>
          <w:b w:val="1"/>
          <w:color w:val="141823"/>
        </w:rPr>
      </w:pPr>
      <w:r w:rsidDel="00000000" w:rsidR="00000000" w:rsidRPr="00000000">
        <w:rPr>
          <w:rtl w:val="0"/>
        </w:rPr>
      </w:r>
    </w:p>
    <w:p w:rsidR="00000000" w:rsidDel="00000000" w:rsidP="00000000" w:rsidRDefault="00000000" w:rsidRPr="00000000" w14:paraId="00000040">
      <w:pPr>
        <w:shd w:fill="ffffff" w:val="clear"/>
        <w:rPr>
          <w:rFonts w:ascii="Arial" w:cs="Arial" w:eastAsia="Arial" w:hAnsi="Arial"/>
          <w:color w:val="222222"/>
          <w:sz w:val="16"/>
          <w:szCs w:val="16"/>
        </w:rPr>
      </w:pPr>
      <w:r w:rsidDel="00000000" w:rsidR="00000000" w:rsidRPr="00000000">
        <w:rPr>
          <w:rFonts w:ascii="Arial" w:cs="Arial" w:eastAsia="Arial" w:hAnsi="Arial"/>
          <w:b w:val="1"/>
          <w:color w:val="141823"/>
          <w:rtl w:val="0"/>
        </w:rPr>
        <w:t xml:space="preserve">Community Group Updates: Camp Second Chance</w:t>
      </w:r>
      <w:r w:rsidDel="00000000" w:rsidR="00000000" w:rsidRPr="00000000">
        <w:rPr>
          <w:rtl w:val="0"/>
        </w:rPr>
      </w:r>
    </w:p>
    <w:p w:rsidR="00000000" w:rsidDel="00000000" w:rsidP="00000000" w:rsidRDefault="00000000" w:rsidRPr="00000000" w14:paraId="00000041">
      <w:pPr>
        <w:numPr>
          <w:ilvl w:val="0"/>
          <w:numId w:val="2"/>
        </w:numPr>
        <w:shd w:fill="ffffff" w:val="clear"/>
        <w:spacing w:after="200" w:line="276" w:lineRule="auto"/>
        <w:ind w:left="360"/>
        <w:rPr>
          <w:color w:val="222222"/>
          <w:sz w:val="16"/>
          <w:szCs w:val="16"/>
        </w:rPr>
      </w:pPr>
      <w:r w:rsidDel="00000000" w:rsidR="00000000" w:rsidRPr="00000000">
        <w:rPr>
          <w:rFonts w:ascii="Arial" w:cs="Arial" w:eastAsia="Arial" w:hAnsi="Arial"/>
          <w:color w:val="222222"/>
          <w:sz w:val="16"/>
          <w:szCs w:val="16"/>
          <w:rtl w:val="0"/>
        </w:rPr>
        <w:t xml:space="preserve">HP has hosted 3 encampments in 10 years.  Nickelsville 1 &amp; 2 and CSC.</w:t>
      </w:r>
      <w:r w:rsidDel="00000000" w:rsidR="00000000" w:rsidRPr="00000000">
        <w:rPr>
          <w:rtl w:val="0"/>
        </w:rPr>
      </w:r>
    </w:p>
    <w:p w:rsidR="00000000" w:rsidDel="00000000" w:rsidP="00000000" w:rsidRDefault="00000000" w:rsidRPr="00000000" w14:paraId="00000042">
      <w:pPr>
        <w:numPr>
          <w:ilvl w:val="0"/>
          <w:numId w:val="2"/>
        </w:numPr>
        <w:shd w:fill="ffffff" w:val="clear"/>
        <w:spacing w:after="200" w:line="276" w:lineRule="auto"/>
        <w:ind w:left="360"/>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Violation of city code.</w:t>
      </w:r>
    </w:p>
    <w:p w:rsidR="00000000" w:rsidDel="00000000" w:rsidP="00000000" w:rsidRDefault="00000000" w:rsidRPr="00000000" w14:paraId="00000043">
      <w:pPr>
        <w:numPr>
          <w:ilvl w:val="0"/>
          <w:numId w:val="2"/>
        </w:numPr>
        <w:shd w:fill="ffffff" w:val="clear"/>
        <w:spacing w:after="200" w:line="276" w:lineRule="auto"/>
        <w:ind w:left="360"/>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6-month extension to CSC.  No clarity if it will be moved at that time.  They will “engage” with the community again at that time.</w:t>
      </w:r>
    </w:p>
    <w:p w:rsidR="00000000" w:rsidDel="00000000" w:rsidP="00000000" w:rsidRDefault="00000000" w:rsidRPr="00000000" w14:paraId="00000044">
      <w:pPr>
        <w:numPr>
          <w:ilvl w:val="0"/>
          <w:numId w:val="2"/>
        </w:numPr>
        <w:shd w:fill="ffffff" w:val="clear"/>
        <w:spacing w:after="200" w:line="276" w:lineRule="auto"/>
        <w:ind w:left="360"/>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Gunner may file a complaint for zoning violations.</w:t>
      </w:r>
    </w:p>
    <w:p w:rsidR="00000000" w:rsidDel="00000000" w:rsidP="00000000" w:rsidRDefault="00000000" w:rsidRPr="00000000" w14:paraId="00000045">
      <w:pPr>
        <w:numPr>
          <w:ilvl w:val="0"/>
          <w:numId w:val="2"/>
        </w:numPr>
        <w:shd w:fill="ffffff" w:val="clear"/>
        <w:spacing w:after="200" w:line="276" w:lineRule="auto"/>
        <w:ind w:left="360"/>
        <w:rPr>
          <w:rFonts w:ascii="Arial" w:cs="Arial" w:eastAsia="Arial" w:hAnsi="Arial"/>
          <w:color w:val="141823"/>
          <w:sz w:val="16"/>
          <w:szCs w:val="16"/>
          <w:u w:val="none"/>
        </w:rPr>
      </w:pPr>
      <w:hyperlink r:id="rId7">
        <w:r w:rsidDel="00000000" w:rsidR="00000000" w:rsidRPr="00000000">
          <w:rPr>
            <w:rFonts w:ascii="Arial" w:cs="Arial" w:eastAsia="Arial" w:hAnsi="Arial"/>
            <w:color w:val="1155cc"/>
            <w:sz w:val="16"/>
            <w:szCs w:val="16"/>
            <w:u w:val="single"/>
            <w:rtl w:val="0"/>
          </w:rPr>
          <w:t xml:space="preserve">truecompassion@hotmail.com</w:t>
        </w:r>
      </w:hyperlink>
      <w:r w:rsidDel="00000000" w:rsidR="00000000" w:rsidRPr="00000000">
        <w:rPr>
          <w:rFonts w:ascii="Arial" w:cs="Arial" w:eastAsia="Arial" w:hAnsi="Arial"/>
          <w:color w:val="141823"/>
          <w:sz w:val="16"/>
          <w:szCs w:val="16"/>
          <w:rtl w:val="0"/>
        </w:rPr>
        <w:t xml:space="preserve"> is a new hotlist, email group, communication tool started by one member.</w:t>
      </w:r>
    </w:p>
    <w:p w:rsidR="00000000" w:rsidDel="00000000" w:rsidP="00000000" w:rsidRDefault="00000000" w:rsidRPr="00000000" w14:paraId="00000046">
      <w:pPr>
        <w:numPr>
          <w:ilvl w:val="0"/>
          <w:numId w:val="2"/>
        </w:numPr>
        <w:shd w:fill="ffffff" w:val="clear"/>
        <w:spacing w:after="200" w:line="276" w:lineRule="auto"/>
        <w:ind w:left="360"/>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Neighborhood may have to hire an attorney to take on the city.</w:t>
      </w:r>
    </w:p>
    <w:p w:rsidR="00000000" w:rsidDel="00000000" w:rsidP="00000000" w:rsidRDefault="00000000" w:rsidRPr="00000000" w14:paraId="00000047">
      <w:pPr>
        <w:numPr>
          <w:ilvl w:val="0"/>
          <w:numId w:val="2"/>
        </w:numPr>
        <w:shd w:fill="ffffff" w:val="clear"/>
        <w:spacing w:after="200" w:line="276" w:lineRule="auto"/>
        <w:ind w:left="360"/>
        <w:rPr>
          <w:rFonts w:ascii="Arial" w:cs="Arial" w:eastAsia="Arial" w:hAnsi="Arial"/>
          <w:color w:val="141823"/>
          <w:sz w:val="16"/>
          <w:szCs w:val="16"/>
          <w:u w:val="none"/>
        </w:rPr>
      </w:pPr>
      <w:r w:rsidDel="00000000" w:rsidR="00000000" w:rsidRPr="00000000">
        <w:rPr>
          <w:rFonts w:ascii="Arial" w:cs="Arial" w:eastAsia="Arial" w:hAnsi="Arial"/>
          <w:color w:val="141823"/>
          <w:sz w:val="16"/>
          <w:szCs w:val="16"/>
          <w:rtl w:val="0"/>
        </w:rPr>
        <w:t xml:space="preserve">Lisa Herbold says there are other encampments that have been a model for how CSC is being treated.  Othello camps is private property not public.  Alos CSC is trying to take a religious route with a local religious group sponsoring them.</w:t>
      </w:r>
      <w:r w:rsidDel="00000000" w:rsidR="00000000" w:rsidRPr="00000000">
        <w:rPr>
          <w:rtl w:val="0"/>
        </w:rPr>
      </w:r>
    </w:p>
    <w:sectPr>
      <w:headerReference r:id="rId8" w:type="first"/>
      <w:pgSz w:h="15840" w:w="12240"/>
      <w:pgMar w:bottom="1152" w:top="1152" w:left="1152" w:right="115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 w:name="Courier New"/>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1749743" cy="761653"/>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749743" cy="76165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ind w:right="-90"/>
    </w:pPr>
    <w:rPr>
      <w:b w:val="1"/>
      <w:sz w:val="20"/>
      <w:szCs w:val="20"/>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ind w:left="2880" w:firstLine="720"/>
    </w:pPr>
    <w:rPr>
      <w:b w:val="1"/>
      <w:smallCaps w:val="1"/>
      <w:sz w:val="36"/>
      <w:szCs w:val="3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teven.strand@seattle.gov" TargetMode="External"/><Relationship Id="rId7" Type="http://schemas.openxmlformats.org/officeDocument/2006/relationships/hyperlink" Target="mailto:truecompassion@hotmail.com"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